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2B189">
      <w:pPr>
        <w:spacing w:line="36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03D99703">
      <w:pPr>
        <w:pStyle w:val="4"/>
        <w:jc w:val="center"/>
        <w:rPr>
          <w:rFonts w:hint="eastAsia" w:ascii="方正公文小标宋" w:hAnsi="方正公文小标宋" w:eastAsia="方正公文小标宋" w:cs="方正公文小标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通山县</w:t>
      </w:r>
      <w:r>
        <w:rPr>
          <w:rFonts w:hint="eastAsia" w:ascii="方正公文小标宋" w:hAnsi="方正公文小标宋" w:eastAsia="方正公文小标宋" w:cs="方正公文小标宋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义务教育</w:t>
      </w:r>
      <w:r>
        <w:rPr>
          <w:rFonts w:hint="eastAsia" w:ascii="方正公文小标宋" w:hAnsi="方正公文小标宋" w:eastAsia="方正公文小标宋" w:cs="方正公文小标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学校转学申请表</w:t>
      </w:r>
      <w:bookmarkEnd w:id="0"/>
    </w:p>
    <w:p w14:paraId="1FAB8A5F">
      <w:pPr>
        <w:pStyle w:val="4"/>
        <w:jc w:val="center"/>
        <w:rPr>
          <w:rFonts w:hAnsi="宋体" w:cs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28"/>
        <w:gridCol w:w="832"/>
        <w:gridCol w:w="389"/>
        <w:gridCol w:w="691"/>
        <w:gridCol w:w="564"/>
        <w:gridCol w:w="516"/>
        <w:gridCol w:w="360"/>
        <w:gridCol w:w="720"/>
        <w:gridCol w:w="540"/>
        <w:gridCol w:w="180"/>
        <w:gridCol w:w="1260"/>
        <w:gridCol w:w="87"/>
        <w:gridCol w:w="1713"/>
      </w:tblGrid>
      <w:tr w14:paraId="2681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8" w:type="dxa"/>
            <w:gridSpan w:val="2"/>
            <w:vAlign w:val="center"/>
          </w:tcPr>
          <w:p w14:paraId="4D460FF2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21" w:type="dxa"/>
            <w:gridSpan w:val="2"/>
            <w:vAlign w:val="center"/>
          </w:tcPr>
          <w:p w14:paraId="273AD473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5D8DDD0C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76" w:type="dxa"/>
            <w:gridSpan w:val="2"/>
            <w:vAlign w:val="center"/>
          </w:tcPr>
          <w:p w14:paraId="600F563A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387F0ED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27" w:type="dxa"/>
            <w:gridSpan w:val="3"/>
            <w:vAlign w:val="center"/>
          </w:tcPr>
          <w:p w14:paraId="5D604C51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restart"/>
            <w:vAlign w:val="center"/>
          </w:tcPr>
          <w:p w14:paraId="145BC1CE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E68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8" w:type="dxa"/>
            <w:gridSpan w:val="2"/>
            <w:vAlign w:val="center"/>
          </w:tcPr>
          <w:p w14:paraId="40D444D7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学籍号</w:t>
            </w:r>
          </w:p>
        </w:tc>
        <w:tc>
          <w:tcPr>
            <w:tcW w:w="6139" w:type="dxa"/>
            <w:gridSpan w:val="11"/>
            <w:vAlign w:val="center"/>
          </w:tcPr>
          <w:p w14:paraId="1710FADC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15B1694D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D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8" w:type="dxa"/>
            <w:gridSpan w:val="2"/>
            <w:vAlign w:val="center"/>
          </w:tcPr>
          <w:p w14:paraId="1700E604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6139" w:type="dxa"/>
            <w:gridSpan w:val="11"/>
            <w:vAlign w:val="center"/>
          </w:tcPr>
          <w:p w14:paraId="7DE85332">
            <w:pPr>
              <w:pStyle w:val="4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05F53C10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535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8" w:type="dxa"/>
            <w:gridSpan w:val="2"/>
            <w:vAlign w:val="center"/>
          </w:tcPr>
          <w:p w14:paraId="174FE842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6139" w:type="dxa"/>
            <w:gridSpan w:val="11"/>
            <w:vAlign w:val="center"/>
          </w:tcPr>
          <w:p w14:paraId="4CC09012">
            <w:pPr>
              <w:pStyle w:val="4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5F4B04B3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5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8" w:type="dxa"/>
            <w:gridSpan w:val="2"/>
            <w:vAlign w:val="center"/>
          </w:tcPr>
          <w:p w14:paraId="01840AC1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7852" w:type="dxa"/>
            <w:gridSpan w:val="12"/>
            <w:vAlign w:val="center"/>
          </w:tcPr>
          <w:p w14:paraId="0A383506">
            <w:pPr>
              <w:pStyle w:val="4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C2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8" w:type="dxa"/>
            <w:gridSpan w:val="2"/>
            <w:vAlign w:val="center"/>
          </w:tcPr>
          <w:p w14:paraId="6293A47F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转学类型</w:t>
            </w:r>
          </w:p>
        </w:tc>
        <w:tc>
          <w:tcPr>
            <w:tcW w:w="2992" w:type="dxa"/>
            <w:gridSpan w:val="5"/>
            <w:vAlign w:val="center"/>
          </w:tcPr>
          <w:p w14:paraId="66DD4751">
            <w:pPr>
              <w:pStyle w:val="4"/>
              <w:ind w:firstLine="315" w:firstLineChars="150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转入（ ）     转出（ ）</w:t>
            </w:r>
          </w:p>
        </w:tc>
        <w:tc>
          <w:tcPr>
            <w:tcW w:w="1800" w:type="dxa"/>
            <w:gridSpan w:val="4"/>
            <w:vAlign w:val="center"/>
          </w:tcPr>
          <w:p w14:paraId="09DB17D4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现就读年级、班级</w:t>
            </w:r>
          </w:p>
        </w:tc>
        <w:tc>
          <w:tcPr>
            <w:tcW w:w="3060" w:type="dxa"/>
            <w:gridSpan w:val="3"/>
            <w:vAlign w:val="center"/>
          </w:tcPr>
          <w:p w14:paraId="6E023F07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613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8" w:type="dxa"/>
            <w:gridSpan w:val="2"/>
            <w:vAlign w:val="center"/>
          </w:tcPr>
          <w:p w14:paraId="42D097E4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转出学校</w:t>
            </w:r>
          </w:p>
        </w:tc>
        <w:tc>
          <w:tcPr>
            <w:tcW w:w="2992" w:type="dxa"/>
            <w:gridSpan w:val="5"/>
            <w:vAlign w:val="center"/>
          </w:tcPr>
          <w:p w14:paraId="4FAD5BA1">
            <w:pPr>
              <w:pStyle w:val="4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19F4EDD4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转入学校</w:t>
            </w:r>
          </w:p>
        </w:tc>
        <w:tc>
          <w:tcPr>
            <w:tcW w:w="3060" w:type="dxa"/>
            <w:gridSpan w:val="3"/>
            <w:vAlign w:val="center"/>
          </w:tcPr>
          <w:p w14:paraId="2B626015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62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8" w:type="dxa"/>
            <w:gridSpan w:val="2"/>
            <w:vAlign w:val="center"/>
          </w:tcPr>
          <w:p w14:paraId="1721989C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转出学校地址</w:t>
            </w:r>
          </w:p>
        </w:tc>
        <w:tc>
          <w:tcPr>
            <w:tcW w:w="2992" w:type="dxa"/>
            <w:gridSpan w:val="5"/>
            <w:vAlign w:val="center"/>
          </w:tcPr>
          <w:p w14:paraId="1F1961A0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6FB22B55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转入学校地址</w:t>
            </w:r>
          </w:p>
        </w:tc>
        <w:tc>
          <w:tcPr>
            <w:tcW w:w="3060" w:type="dxa"/>
            <w:gridSpan w:val="3"/>
            <w:vAlign w:val="center"/>
          </w:tcPr>
          <w:p w14:paraId="05E6B05E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8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8" w:type="dxa"/>
            <w:gridSpan w:val="2"/>
            <w:vAlign w:val="center"/>
          </w:tcPr>
          <w:p w14:paraId="6D5FE694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2992" w:type="dxa"/>
            <w:gridSpan w:val="5"/>
            <w:vAlign w:val="center"/>
          </w:tcPr>
          <w:p w14:paraId="06F332F1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0BB5A381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3060" w:type="dxa"/>
            <w:gridSpan w:val="3"/>
            <w:vAlign w:val="center"/>
          </w:tcPr>
          <w:p w14:paraId="4403E49C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C7D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0" w:type="dxa"/>
            <w:gridSpan w:val="14"/>
            <w:vAlign w:val="center"/>
          </w:tcPr>
          <w:p w14:paraId="6BF9C6F0">
            <w:pPr>
              <w:pStyle w:val="4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家长（监护人）是否和对方学校沟通初步达成一致：是（  ）   否（  ）</w:t>
            </w:r>
          </w:p>
        </w:tc>
      </w:tr>
      <w:tr w14:paraId="7FFE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Merge w:val="restart"/>
            <w:vAlign w:val="center"/>
          </w:tcPr>
          <w:p w14:paraId="559E6B86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家长     （监护人） 基本情况</w:t>
            </w:r>
          </w:p>
        </w:tc>
        <w:tc>
          <w:tcPr>
            <w:tcW w:w="1260" w:type="dxa"/>
            <w:gridSpan w:val="2"/>
            <w:vAlign w:val="center"/>
          </w:tcPr>
          <w:p w14:paraId="6BB1BC7C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14:paraId="2A21DCD2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与学生  关系</w:t>
            </w:r>
          </w:p>
        </w:tc>
        <w:tc>
          <w:tcPr>
            <w:tcW w:w="2160" w:type="dxa"/>
            <w:gridSpan w:val="4"/>
            <w:vAlign w:val="center"/>
          </w:tcPr>
          <w:p w14:paraId="680FB956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980" w:type="dxa"/>
            <w:gridSpan w:val="3"/>
            <w:vAlign w:val="center"/>
          </w:tcPr>
          <w:p w14:paraId="7B0BD38B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00" w:type="dxa"/>
            <w:gridSpan w:val="2"/>
            <w:vAlign w:val="center"/>
          </w:tcPr>
          <w:p w14:paraId="36B93D5E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417C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Merge w:val="continue"/>
            <w:vAlign w:val="center"/>
          </w:tcPr>
          <w:p w14:paraId="48671D6D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8649451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D4F35F9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22674469">
            <w:pPr>
              <w:pStyle w:val="4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2D1276D4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</w:tcPr>
          <w:p w14:paraId="1F64872C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0A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260" w:type="dxa"/>
            <w:vAlign w:val="center"/>
          </w:tcPr>
          <w:p w14:paraId="18CFDE31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申请转学原因</w:t>
            </w:r>
          </w:p>
        </w:tc>
        <w:tc>
          <w:tcPr>
            <w:tcW w:w="8280" w:type="dxa"/>
            <w:gridSpan w:val="13"/>
            <w:vAlign w:val="bottom"/>
          </w:tcPr>
          <w:p w14:paraId="110C6494">
            <w:pPr>
              <w:pStyle w:val="4"/>
              <w:wordWrap w:val="0"/>
              <w:jc w:val="right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家长（监护人）签字：                        年   月   日</w:t>
            </w:r>
          </w:p>
        </w:tc>
      </w:tr>
      <w:tr w14:paraId="17AA3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260" w:type="dxa"/>
            <w:vAlign w:val="center"/>
          </w:tcPr>
          <w:p w14:paraId="4FCC9B6F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转出学校意见</w:t>
            </w:r>
          </w:p>
        </w:tc>
        <w:tc>
          <w:tcPr>
            <w:tcW w:w="3420" w:type="dxa"/>
            <w:gridSpan w:val="6"/>
            <w:vAlign w:val="center"/>
          </w:tcPr>
          <w:p w14:paraId="52D857B5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 w14:paraId="5F635E8F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 w14:paraId="2D1A1C4B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 w14:paraId="5405104D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（盖章）</w:t>
            </w:r>
          </w:p>
          <w:p w14:paraId="3D7E5A48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年   月   日</w:t>
            </w:r>
          </w:p>
        </w:tc>
        <w:tc>
          <w:tcPr>
            <w:tcW w:w="1080" w:type="dxa"/>
            <w:gridSpan w:val="2"/>
            <w:vAlign w:val="center"/>
          </w:tcPr>
          <w:p w14:paraId="7BEAC7CF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转出学校所在地教育行政部门意见</w:t>
            </w:r>
          </w:p>
        </w:tc>
        <w:tc>
          <w:tcPr>
            <w:tcW w:w="3780" w:type="dxa"/>
            <w:gridSpan w:val="5"/>
            <w:vAlign w:val="center"/>
          </w:tcPr>
          <w:p w14:paraId="1E5AFE36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 w14:paraId="500A4D49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 w14:paraId="3FF68664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A950C15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（盖章）</w:t>
            </w:r>
          </w:p>
          <w:p w14:paraId="311DAEF7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年   月   日</w:t>
            </w:r>
          </w:p>
        </w:tc>
      </w:tr>
      <w:tr w14:paraId="256B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260" w:type="dxa"/>
            <w:vAlign w:val="center"/>
          </w:tcPr>
          <w:p w14:paraId="6941121C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转入学校意见</w:t>
            </w:r>
          </w:p>
        </w:tc>
        <w:tc>
          <w:tcPr>
            <w:tcW w:w="3420" w:type="dxa"/>
            <w:gridSpan w:val="6"/>
            <w:vAlign w:val="center"/>
          </w:tcPr>
          <w:p w14:paraId="3A6F0071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 w14:paraId="57E809A5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 w14:paraId="67FE8025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27EE801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（盖章）</w:t>
            </w:r>
          </w:p>
          <w:p w14:paraId="620B8B65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年   月   日</w:t>
            </w:r>
          </w:p>
        </w:tc>
        <w:tc>
          <w:tcPr>
            <w:tcW w:w="1080" w:type="dxa"/>
            <w:gridSpan w:val="2"/>
            <w:vAlign w:val="center"/>
          </w:tcPr>
          <w:p w14:paraId="69B916C4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转入学校所在地教育行政部门意见</w:t>
            </w:r>
          </w:p>
        </w:tc>
        <w:tc>
          <w:tcPr>
            <w:tcW w:w="3780" w:type="dxa"/>
            <w:gridSpan w:val="5"/>
            <w:vAlign w:val="center"/>
          </w:tcPr>
          <w:p w14:paraId="56AE1714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 w14:paraId="5FE51A00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 w14:paraId="339503A7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1F280DE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（盖章）</w:t>
            </w:r>
          </w:p>
          <w:p w14:paraId="67ABA30A">
            <w:pPr>
              <w:pStyle w:val="4"/>
              <w:jc w:val="center"/>
              <w:rPr>
                <w:rFonts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年   月   日</w:t>
            </w:r>
          </w:p>
        </w:tc>
      </w:tr>
    </w:tbl>
    <w:p w14:paraId="59346960">
      <w:pPr>
        <w:pStyle w:val="4"/>
        <w:ind w:left="-225" w:leftChars="-257" w:hanging="315" w:hangingChars="150"/>
        <w:jc w:val="left"/>
        <w:rPr>
          <w:rFonts w:ascii="仿宋_GB2312" w:hAnsi="宋体" w:eastAsia="仿宋_GB2312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14:textFill>
            <w14:solidFill>
              <w14:schemeClr w14:val="tx1"/>
            </w14:solidFill>
          </w14:textFill>
        </w:rPr>
        <w:t>注：1、本表一式4份（转出、转入学校及转出、转入学校</w:t>
      </w:r>
      <w:r>
        <w:rPr>
          <w:rFonts w:hint="eastAsia" w:ascii="仿宋_GB2312" w:hAnsi="宋体" w:eastAsia="仿宋_GB2312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宋体" w:eastAsia="仿宋_GB2312" w:cs="宋体"/>
          <w:color w:val="000000" w:themeColor="text1"/>
          <w14:textFill>
            <w14:solidFill>
              <w14:schemeClr w14:val="tx1"/>
            </w14:solidFill>
          </w14:textFill>
        </w:rPr>
        <w:t>教育行政主管部门留存）。</w:t>
      </w:r>
    </w:p>
    <w:p w14:paraId="01BEAE72">
      <w:pPr>
        <w:pStyle w:val="4"/>
        <w:ind w:left="-225" w:leftChars="-257" w:hanging="315" w:hangingChars="150"/>
        <w:jc w:val="left"/>
        <w:rPr>
          <w:rFonts w:ascii="仿宋_GB2312" w:hAnsi="宋体" w:eastAsia="仿宋_GB2312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2、表格栏目不得空白，一般由学籍管理员审核、填写。</w:t>
      </w:r>
    </w:p>
    <w:p w14:paraId="508886B3">
      <w:pPr>
        <w:pStyle w:val="4"/>
        <w:ind w:left="195" w:leftChars="-257" w:hanging="735" w:hangingChars="35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3、各学校在审核转学材料时，必须同时完成网上转学流程。</w:t>
      </w:r>
    </w:p>
    <w:p w14:paraId="257CA79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78525">
    <w:pPr>
      <w:pStyle w:val="5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48AA1"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048AA1"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2025-08-12T03:31:17Z</dcterms:created>
  <dc:creator>Administrator</dc:creator>
  <cp:lastModifiedBy>海底生物</cp:lastModifiedBy>
  <dcterms:modified xsi:type="dcterms:W3CDTF">2025-08-12T03:31:31Z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eyJoZGlkIjoiOWNiMTVhZjJlNzczOTBhMmM0NmNiZjhmYWUwZmNkMzQiLCJ1c2VySWQiOiIyMTc0NjY1MzIifQ==</vt:lpwstr>
  </property>
  <property fmtid="{D5CDD505-2E9C-101B-9397-08002B2CF9AE}" pid="4" name="ICV">
    <vt:lpwstr>FFEE4CC8D07648A9B0205CF9E131DF35_12</vt:lpwstr>
  </property>
</Properties>
</file>